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40" w:rsidRPr="00181540" w:rsidRDefault="00181540" w:rsidP="00181540">
      <w:pPr>
        <w:spacing w:before="199" w:after="199" w:line="240" w:lineRule="auto"/>
        <w:jc w:val="center"/>
        <w:outlineLvl w:val="1"/>
        <w:rPr>
          <w:rFonts w:eastAsia="Times New Roman"/>
          <w:b/>
          <w:bCs/>
          <w:color w:val="000000"/>
          <w:szCs w:val="28"/>
          <w:lang w:eastAsia="ru-RU"/>
        </w:rPr>
      </w:pPr>
      <w:bookmarkStart w:id="0" w:name="_GoBack"/>
      <w:bookmarkEnd w:id="0"/>
      <w:r w:rsidRPr="00181540">
        <w:rPr>
          <w:rFonts w:eastAsia="Times New Roman"/>
          <w:b/>
          <w:bCs/>
          <w:color w:val="000000"/>
          <w:szCs w:val="28"/>
          <w:lang w:eastAsia="ru-RU"/>
        </w:rPr>
        <w:t>Родительская плата за присмотр и уход за детьми</w:t>
      </w:r>
      <w:r>
        <w:rPr>
          <w:rFonts w:eastAsia="Times New Roman"/>
          <w:b/>
          <w:bCs/>
          <w:color w:val="000000"/>
          <w:szCs w:val="28"/>
          <w:lang w:eastAsia="ru-RU"/>
        </w:rPr>
        <w:t>.</w:t>
      </w:r>
    </w:p>
    <w:p w:rsidR="00181540" w:rsidRDefault="00181540" w:rsidP="00181540">
      <w:pPr>
        <w:spacing w:after="0" w:line="240" w:lineRule="auto"/>
        <w:jc w:val="both"/>
        <w:rPr>
          <w:rFonts w:eastAsia="Times New Roman"/>
          <w:color w:val="000000"/>
          <w:szCs w:val="28"/>
          <w:shd w:val="clear" w:color="auto" w:fill="FFFFFF"/>
          <w:lang w:eastAsia="ru-RU"/>
        </w:rPr>
      </w:pPr>
    </w:p>
    <w:p w:rsidR="00181540" w:rsidRDefault="00181540" w:rsidP="00181540">
      <w:pPr>
        <w:spacing w:after="0" w:line="240" w:lineRule="auto"/>
        <w:jc w:val="both"/>
        <w:rPr>
          <w:rFonts w:eastAsia="Times New Roman"/>
          <w:szCs w:val="28"/>
          <w:lang w:eastAsia="ru-RU"/>
        </w:rPr>
      </w:pPr>
      <w:r>
        <w:rPr>
          <w:rFonts w:eastAsia="Times New Roman"/>
          <w:color w:val="000000"/>
          <w:szCs w:val="28"/>
          <w:shd w:val="clear" w:color="auto" w:fill="FFFFFF"/>
          <w:lang w:eastAsia="ru-RU"/>
        </w:rPr>
        <w:tab/>
      </w:r>
      <w:r w:rsidRPr="00181540">
        <w:rPr>
          <w:rFonts w:eastAsia="Times New Roman"/>
          <w:color w:val="000000" w:themeColor="text1"/>
          <w:szCs w:val="28"/>
          <w:shd w:val="clear" w:color="auto" w:fill="FFFFFF"/>
          <w:lang w:eastAsia="ru-RU"/>
        </w:rPr>
        <w:t xml:space="preserve">Согласно п. 34 ст. 2 </w:t>
      </w:r>
      <w:r>
        <w:rPr>
          <w:bCs/>
          <w:color w:val="000000" w:themeColor="text1"/>
          <w:szCs w:val="28"/>
          <w:shd w:val="clear" w:color="auto" w:fill="FFFFFF"/>
        </w:rPr>
        <w:t>Федерального</w:t>
      </w:r>
      <w:r w:rsidRPr="00181540">
        <w:rPr>
          <w:bCs/>
          <w:color w:val="000000" w:themeColor="text1"/>
          <w:szCs w:val="28"/>
          <w:shd w:val="clear" w:color="auto" w:fill="FFFFFF"/>
        </w:rPr>
        <w:t xml:space="preserve"> закон</w:t>
      </w:r>
      <w:r>
        <w:rPr>
          <w:bCs/>
          <w:color w:val="000000" w:themeColor="text1"/>
          <w:szCs w:val="28"/>
          <w:shd w:val="clear" w:color="auto" w:fill="FFFFFF"/>
        </w:rPr>
        <w:t>а от 29.12.2012 №</w:t>
      </w:r>
      <w:r w:rsidRPr="00181540">
        <w:rPr>
          <w:bCs/>
          <w:color w:val="000000" w:themeColor="text1"/>
          <w:szCs w:val="28"/>
          <w:shd w:val="clear" w:color="auto" w:fill="FFFFFF"/>
        </w:rPr>
        <w:t>273-ФЗ "Об образовании в Российской Федерации"</w:t>
      </w:r>
      <w:r w:rsidR="00014C5A" w:rsidRPr="00014C5A">
        <w:rPr>
          <w:bCs/>
          <w:color w:val="000000" w:themeColor="text1"/>
          <w:szCs w:val="28"/>
          <w:shd w:val="clear" w:color="auto" w:fill="FFFFFF"/>
        </w:rPr>
        <w:t xml:space="preserve"> </w:t>
      </w:r>
      <w:r w:rsidR="00014C5A">
        <w:rPr>
          <w:bCs/>
          <w:color w:val="000000" w:themeColor="text1"/>
          <w:szCs w:val="28"/>
          <w:shd w:val="clear" w:color="auto" w:fill="FFFFFF"/>
        </w:rPr>
        <w:t>(далее Закон)</w:t>
      </w:r>
      <w:r w:rsidRPr="00181540">
        <w:rPr>
          <w:bCs/>
          <w:color w:val="000000" w:themeColor="text1"/>
          <w:szCs w:val="28"/>
          <w:shd w:val="clear" w:color="auto" w:fill="FFFFFF"/>
        </w:rPr>
        <w:t xml:space="preserve"> </w:t>
      </w:r>
      <w:r w:rsidRPr="00181540">
        <w:rPr>
          <w:rFonts w:eastAsia="Times New Roman"/>
          <w:color w:val="000000" w:themeColor="text1"/>
          <w:szCs w:val="28"/>
          <w:shd w:val="clear" w:color="auto" w:fill="FFFFFF"/>
          <w:lang w:eastAsia="ru-RU"/>
        </w:rPr>
        <w:t>присмотр и уход за детьми – это комплекс мер по организации питания и хозяйственно-</w:t>
      </w:r>
      <w:r w:rsidRPr="00181540">
        <w:rPr>
          <w:rFonts w:eastAsia="Times New Roman"/>
          <w:color w:val="000000"/>
          <w:szCs w:val="28"/>
          <w:shd w:val="clear" w:color="auto" w:fill="FFFFFF"/>
          <w:lang w:eastAsia="ru-RU"/>
        </w:rPr>
        <w:t>бытового обслуживания детей, обеспечению соблюдения ими личной гигиены и режима дня. Данную деятельность осуществляют дошкольные образовательные организации.</w:t>
      </w:r>
    </w:p>
    <w:p w:rsidR="00181540" w:rsidRDefault="00181540" w:rsidP="00181540">
      <w:pPr>
        <w:spacing w:after="0" w:line="240" w:lineRule="auto"/>
        <w:jc w:val="both"/>
        <w:rPr>
          <w:rFonts w:eastAsia="Times New Roman"/>
          <w:szCs w:val="28"/>
          <w:lang w:eastAsia="ru-RU"/>
        </w:rPr>
      </w:pPr>
      <w:r>
        <w:rPr>
          <w:rFonts w:eastAsia="Times New Roman"/>
          <w:szCs w:val="28"/>
          <w:lang w:eastAsia="ru-RU"/>
        </w:rPr>
        <w:tab/>
      </w:r>
      <w:r w:rsidRPr="00181540">
        <w:rPr>
          <w:rFonts w:eastAsia="Times New Roman"/>
          <w:color w:val="000000"/>
          <w:szCs w:val="28"/>
          <w:lang w:eastAsia="ru-RU"/>
        </w:rPr>
        <w:t>В соответствии с пп. 3 и 6 п. 1 ст. 8 Закона 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w:t>
      </w:r>
      <w:r>
        <w:rPr>
          <w:rFonts w:eastAsia="Times New Roman"/>
          <w:color w:val="000000"/>
          <w:szCs w:val="28"/>
          <w:lang w:eastAsia="ru-RU"/>
        </w:rPr>
        <w:t xml:space="preserve">оссийской </w:t>
      </w:r>
      <w:r w:rsidRPr="00181540">
        <w:rPr>
          <w:rFonts w:eastAsia="Times New Roman"/>
          <w:color w:val="000000"/>
          <w:szCs w:val="28"/>
          <w:lang w:eastAsia="ru-RU"/>
        </w:rPr>
        <w:t>Ф</w:t>
      </w:r>
      <w:r>
        <w:rPr>
          <w:rFonts w:eastAsia="Times New Roman"/>
          <w:color w:val="000000"/>
          <w:szCs w:val="28"/>
          <w:lang w:eastAsia="ru-RU"/>
        </w:rPr>
        <w:t>едерации</w:t>
      </w:r>
      <w:r w:rsidRPr="00181540">
        <w:rPr>
          <w:rFonts w:eastAsia="Times New Roman"/>
          <w:color w:val="000000"/>
          <w:szCs w:val="28"/>
          <w:lang w:eastAsia="ru-RU"/>
        </w:rPr>
        <w:t>. Указанные полномочия в отношении частных образовательных организаций позволяют полностью компенсировать затраты семей, имеющих детей, на получение дошкольного образования в этих образовательных организациях в пределах федерального государственного образовательного стандарта.</w:t>
      </w:r>
    </w:p>
    <w:p w:rsidR="00181540" w:rsidRDefault="00181540" w:rsidP="00181540">
      <w:pPr>
        <w:spacing w:after="0" w:line="240" w:lineRule="auto"/>
        <w:jc w:val="both"/>
        <w:rPr>
          <w:rFonts w:eastAsia="Times New Roman"/>
          <w:szCs w:val="28"/>
          <w:lang w:eastAsia="ru-RU"/>
        </w:rPr>
      </w:pPr>
      <w:r>
        <w:rPr>
          <w:rFonts w:eastAsia="Times New Roman"/>
          <w:szCs w:val="28"/>
          <w:lang w:eastAsia="ru-RU"/>
        </w:rPr>
        <w:tab/>
      </w:r>
      <w:r w:rsidRPr="00181540">
        <w:rPr>
          <w:rFonts w:eastAsia="Times New Roman"/>
          <w:color w:val="000000"/>
          <w:szCs w:val="28"/>
          <w:lang w:eastAsia="ru-RU"/>
        </w:rPr>
        <w:t>Создание условий для осуществления присмотра и ухода за детьми в организациях, ведущих образовательную деятельность, отнесено к полномочиям учредителей (органов государственной власти субъектов РФ и органов местного самоуправления муниципальных районов и городских округов) соответствующих организаций</w:t>
      </w:r>
      <w:r>
        <w:rPr>
          <w:rFonts w:eastAsia="Times New Roman"/>
          <w:color w:val="000000"/>
          <w:szCs w:val="28"/>
          <w:lang w:eastAsia="ru-RU"/>
        </w:rPr>
        <w:t xml:space="preserve">. </w:t>
      </w:r>
    </w:p>
    <w:p w:rsidR="00181540" w:rsidRDefault="00181540" w:rsidP="00181540">
      <w:pPr>
        <w:spacing w:after="0" w:line="240" w:lineRule="auto"/>
        <w:jc w:val="both"/>
        <w:rPr>
          <w:rFonts w:eastAsia="Times New Roman"/>
          <w:szCs w:val="28"/>
          <w:lang w:eastAsia="ru-RU"/>
        </w:rPr>
      </w:pPr>
      <w:r>
        <w:rPr>
          <w:rFonts w:eastAsia="Times New Roman"/>
          <w:szCs w:val="28"/>
          <w:lang w:eastAsia="ru-RU"/>
        </w:rPr>
        <w:tab/>
      </w:r>
      <w:r w:rsidRPr="00181540">
        <w:rPr>
          <w:rFonts w:eastAsia="Times New Roman"/>
          <w:color w:val="000000"/>
          <w:szCs w:val="28"/>
          <w:lang w:eastAsia="ru-RU"/>
        </w:rPr>
        <w:t>Присмотр и уход за детьми осуществляются образовательными организациями на основании договора об оказании соответствующих услуг между родителями (законными представителями) ребенка и организацией.</w:t>
      </w:r>
    </w:p>
    <w:p w:rsidR="008E5C35" w:rsidRDefault="00181540" w:rsidP="00181540">
      <w:pPr>
        <w:shd w:val="clear" w:color="auto" w:fill="FFFFFF"/>
        <w:spacing w:after="0" w:line="223" w:lineRule="atLeast"/>
        <w:ind w:firstLine="547"/>
        <w:jc w:val="both"/>
        <w:rPr>
          <w:rFonts w:eastAsia="Times New Roman"/>
          <w:color w:val="000000" w:themeColor="text1"/>
          <w:szCs w:val="28"/>
          <w:lang w:eastAsia="ru-RU"/>
        </w:rPr>
      </w:pPr>
      <w:r>
        <w:rPr>
          <w:rFonts w:eastAsia="Times New Roman"/>
          <w:szCs w:val="28"/>
          <w:lang w:eastAsia="ru-RU"/>
        </w:rPr>
        <w:tab/>
      </w:r>
      <w:r w:rsidRPr="00181540">
        <w:rPr>
          <w:rFonts w:eastAsia="Times New Roman"/>
          <w:color w:val="000000" w:themeColor="text1"/>
          <w:szCs w:val="28"/>
          <w:lang w:eastAsia="ru-RU"/>
        </w:rPr>
        <w:t>В соответствии со ст. 65 </w:t>
      </w:r>
      <w:hyperlink r:id="rId7" w:history="1">
        <w:r w:rsidR="00014C5A">
          <w:rPr>
            <w:bCs/>
            <w:color w:val="000000" w:themeColor="text1"/>
            <w:szCs w:val="28"/>
          </w:rPr>
          <w:t>З</w:t>
        </w:r>
        <w:r w:rsidRPr="00181540">
          <w:rPr>
            <w:bCs/>
            <w:color w:val="000000" w:themeColor="text1"/>
            <w:szCs w:val="28"/>
          </w:rPr>
          <w:t>акон</w:t>
        </w:r>
        <w:r w:rsidR="008E5C35">
          <w:rPr>
            <w:bCs/>
            <w:color w:val="000000" w:themeColor="text1"/>
            <w:szCs w:val="28"/>
          </w:rPr>
          <w:t>а</w:t>
        </w:r>
        <w:r w:rsidRPr="00181540">
          <w:rPr>
            <w:bCs/>
            <w:color w:val="000000" w:themeColor="text1"/>
            <w:szCs w:val="28"/>
          </w:rPr>
          <w:t> </w:t>
        </w:r>
      </w:hyperlink>
      <w:r>
        <w:rPr>
          <w:rFonts w:eastAsia="Times New Roman"/>
          <w:color w:val="000000" w:themeColor="text1"/>
          <w:szCs w:val="28"/>
          <w:lang w:eastAsia="ru-RU"/>
        </w:rPr>
        <w:t>з</w:t>
      </w:r>
      <w:r w:rsidRPr="00181540">
        <w:rPr>
          <w:rFonts w:eastAsia="Times New Roman"/>
          <w:color w:val="000000" w:themeColor="text1"/>
          <w:szCs w:val="28"/>
          <w:lang w:eastAsia="ru-RU"/>
        </w:rPr>
        <w:t>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w:t>
      </w:r>
      <w:r>
        <w:rPr>
          <w:rFonts w:eastAsia="Times New Roman"/>
          <w:color w:val="000000" w:themeColor="text1"/>
          <w:szCs w:val="28"/>
          <w:lang w:eastAsia="ru-RU"/>
        </w:rPr>
        <w:t>).</w:t>
      </w:r>
    </w:p>
    <w:p w:rsidR="00110CBE" w:rsidRDefault="00110CBE" w:rsidP="00181540">
      <w:pPr>
        <w:shd w:val="clear" w:color="auto" w:fill="FFFFFF"/>
        <w:spacing w:after="0" w:line="223" w:lineRule="atLeast"/>
        <w:ind w:firstLine="547"/>
        <w:jc w:val="both"/>
        <w:rPr>
          <w:rFonts w:eastAsia="Times New Roman"/>
          <w:color w:val="000000" w:themeColor="text1"/>
          <w:szCs w:val="28"/>
          <w:lang w:eastAsia="ru-RU"/>
        </w:rPr>
      </w:pPr>
      <w:r w:rsidRPr="00181540">
        <w:rPr>
          <w:rFonts w:eastAsia="Times New Roman"/>
          <w:color w:val="000000"/>
          <w:szCs w:val="28"/>
          <w:lang w:eastAsia="ru-RU"/>
        </w:rPr>
        <w:t>Положения о размере родительской платы, а также периодичности и способе ее внесения должны быть прописаны в договоре об оказании услуг по присмотру и уходу за детьми. Она начисляется за фактически оказанные услуги. Их учет ведется в табеле учета</w:t>
      </w:r>
      <w:r>
        <w:rPr>
          <w:rFonts w:eastAsia="Times New Roman"/>
          <w:color w:val="000000"/>
          <w:szCs w:val="28"/>
          <w:lang w:eastAsia="ru-RU"/>
        </w:rPr>
        <w:t xml:space="preserve"> посещаемости детей.  </w:t>
      </w:r>
    </w:p>
    <w:p w:rsidR="008E5C35"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r w:rsidRPr="00181540">
        <w:rPr>
          <w:rFonts w:eastAsia="Times New Roman"/>
          <w:color w:val="000000" w:themeColor="text1"/>
          <w:szCs w:val="28"/>
          <w:lang w:eastAsia="ru-RU"/>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8" w:anchor="dst100020" w:history="1">
        <w:r w:rsidRPr="00181540">
          <w:rPr>
            <w:rFonts w:eastAsia="Times New Roman"/>
            <w:color w:val="000000" w:themeColor="text1"/>
            <w:szCs w:val="28"/>
            <w:lang w:eastAsia="ru-RU"/>
          </w:rPr>
          <w:t>порядке</w:t>
        </w:r>
      </w:hyperlink>
      <w:r w:rsidRPr="00181540">
        <w:rPr>
          <w:rFonts w:eastAsia="Times New Roman"/>
          <w:color w:val="000000" w:themeColor="text1"/>
          <w:szCs w:val="28"/>
          <w:lang w:eastAsia="ru-RU"/>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81540"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1" w:name="dst100880"/>
      <w:bookmarkEnd w:id="1"/>
      <w:r w:rsidRPr="00181540">
        <w:rPr>
          <w:rFonts w:eastAsia="Times New Roman"/>
          <w:color w:val="000000" w:themeColor="text1"/>
          <w:szCs w:val="28"/>
          <w:lang w:eastAsia="ru-RU"/>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81540"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2" w:name="dst85"/>
      <w:bookmarkEnd w:id="2"/>
      <w:r w:rsidRPr="00181540">
        <w:rPr>
          <w:rFonts w:eastAsia="Times New Roman"/>
          <w:color w:val="000000" w:themeColor="text1"/>
          <w:szCs w:val="28"/>
          <w:lang w:eastAsia="ru-RU"/>
        </w:rPr>
        <w:lastRenderedPageBreak/>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81540" w:rsidRP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3" w:name="dst101640"/>
      <w:bookmarkEnd w:id="3"/>
      <w:r w:rsidRPr="00181540">
        <w:rPr>
          <w:rFonts w:eastAsia="Times New Roman"/>
          <w:color w:val="000000" w:themeColor="text1"/>
          <w:szCs w:val="28"/>
          <w:lang w:eastAsia="ru-RU"/>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9" w:anchor="dst100004" w:history="1">
        <w:r w:rsidRPr="00181540">
          <w:rPr>
            <w:rFonts w:eastAsia="Times New Roman"/>
            <w:color w:val="000000" w:themeColor="text1"/>
            <w:szCs w:val="28"/>
            <w:lang w:eastAsia="ru-RU"/>
          </w:rPr>
          <w:t>(законным представителям)</w:t>
        </w:r>
      </w:hyperlink>
      <w:r w:rsidRPr="00181540">
        <w:rPr>
          <w:rFonts w:eastAsia="Times New Roman"/>
          <w:color w:val="000000" w:themeColor="text1"/>
          <w:szCs w:val="28"/>
          <w:lang w:eastAsia="ru-RU"/>
        </w:rPr>
        <w:t>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81540" w:rsidRDefault="00181540" w:rsidP="00181540">
      <w:pPr>
        <w:shd w:val="clear" w:color="auto" w:fill="FFFFFF"/>
        <w:spacing w:after="0" w:line="223" w:lineRule="atLeast"/>
        <w:ind w:firstLine="547"/>
        <w:jc w:val="both"/>
        <w:rPr>
          <w:rFonts w:eastAsia="Times New Roman"/>
          <w:color w:val="000000" w:themeColor="text1"/>
          <w:szCs w:val="28"/>
          <w:lang w:eastAsia="ru-RU"/>
        </w:rPr>
      </w:pPr>
      <w:bookmarkStart w:id="4" w:name="dst100883"/>
      <w:bookmarkEnd w:id="4"/>
      <w:r w:rsidRPr="00181540">
        <w:rPr>
          <w:rFonts w:eastAsia="Times New Roman"/>
          <w:color w:val="000000" w:themeColor="text1"/>
          <w:szCs w:val="28"/>
          <w:lang w:eastAsia="ru-RU"/>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8E5C35" w:rsidRDefault="00181540" w:rsidP="008E5C35">
      <w:pPr>
        <w:shd w:val="clear" w:color="auto" w:fill="FFFFFF"/>
        <w:spacing w:after="0" w:line="223" w:lineRule="atLeast"/>
        <w:ind w:firstLine="547"/>
        <w:jc w:val="both"/>
        <w:rPr>
          <w:color w:val="000000"/>
          <w:szCs w:val="28"/>
          <w:shd w:val="clear" w:color="auto" w:fill="FFFFFF"/>
        </w:rPr>
      </w:pPr>
      <w:r>
        <w:rPr>
          <w:rFonts w:eastAsia="Times New Roman"/>
          <w:color w:val="000000" w:themeColor="text1"/>
          <w:szCs w:val="28"/>
          <w:lang w:eastAsia="ru-RU"/>
        </w:rPr>
        <w:t>В Кабардино-Балкарск</w:t>
      </w:r>
      <w:r w:rsidR="008E5C35">
        <w:rPr>
          <w:rFonts w:eastAsia="Times New Roman"/>
          <w:color w:val="000000" w:themeColor="text1"/>
          <w:szCs w:val="28"/>
          <w:lang w:eastAsia="ru-RU"/>
        </w:rPr>
        <w:t>ой Республике порядок получения  к</w:t>
      </w:r>
      <w:r>
        <w:rPr>
          <w:rFonts w:eastAsia="Times New Roman"/>
          <w:color w:val="000000" w:themeColor="text1"/>
          <w:szCs w:val="28"/>
          <w:lang w:eastAsia="ru-RU"/>
        </w:rPr>
        <w:t xml:space="preserve">омпенсации </w:t>
      </w:r>
      <w:r w:rsidR="008E5C35">
        <w:rPr>
          <w:rFonts w:eastAsia="Times New Roman"/>
          <w:color w:val="000000" w:themeColor="text1"/>
          <w:szCs w:val="28"/>
          <w:lang w:eastAsia="ru-RU"/>
        </w:rPr>
        <w:t xml:space="preserve">урегулирован </w:t>
      </w:r>
      <w:r w:rsidR="008E5C35" w:rsidRPr="008E5C35">
        <w:rPr>
          <w:color w:val="000000"/>
          <w:szCs w:val="28"/>
          <w:shd w:val="clear" w:color="auto" w:fill="FFFFFF"/>
        </w:rPr>
        <w:t>Постановление</w:t>
      </w:r>
      <w:r w:rsidR="008E5C35">
        <w:rPr>
          <w:color w:val="000000"/>
          <w:szCs w:val="28"/>
          <w:shd w:val="clear" w:color="auto" w:fill="FFFFFF"/>
        </w:rPr>
        <w:t>м</w:t>
      </w:r>
      <w:r w:rsidR="008E5C35" w:rsidRPr="008E5C35">
        <w:rPr>
          <w:color w:val="000000"/>
          <w:szCs w:val="28"/>
          <w:shd w:val="clear" w:color="auto" w:fill="FFFFFF"/>
        </w:rPr>
        <w:t xml:space="preserve"> Правительства Кабардино-Балкарской Рес</w:t>
      </w:r>
      <w:r w:rsidR="008E5C35">
        <w:rPr>
          <w:color w:val="000000"/>
          <w:szCs w:val="28"/>
          <w:shd w:val="clear" w:color="auto" w:fill="FFFFFF"/>
        </w:rPr>
        <w:t>публики от 26 августа 2016 г. №</w:t>
      </w:r>
      <w:r w:rsidR="008E5C35" w:rsidRPr="008E5C35">
        <w:rPr>
          <w:color w:val="000000"/>
          <w:szCs w:val="28"/>
          <w:shd w:val="clear" w:color="auto" w:fill="FFFFFF"/>
        </w:rPr>
        <w:t>166-ПП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Кабардино-Балкарской Республике"</w:t>
      </w:r>
      <w:r w:rsidR="008E5C35">
        <w:rPr>
          <w:color w:val="000000"/>
          <w:szCs w:val="28"/>
          <w:shd w:val="clear" w:color="auto" w:fill="FFFFFF"/>
        </w:rPr>
        <w:t>.</w:t>
      </w:r>
      <w:r w:rsidR="008E5C35" w:rsidRPr="008E5C35">
        <w:rPr>
          <w:color w:val="000000"/>
          <w:szCs w:val="28"/>
        </w:rPr>
        <w:br/>
      </w:r>
      <w:bookmarkStart w:id="5" w:name="dst100884"/>
      <w:bookmarkEnd w:id="5"/>
      <w:r w:rsidR="008E5C35">
        <w:rPr>
          <w:color w:val="000000"/>
          <w:szCs w:val="28"/>
        </w:rPr>
        <w:tab/>
      </w:r>
    </w:p>
    <w:p w:rsidR="00014C5A" w:rsidRDefault="00341D68" w:rsidP="00FB2F10">
      <w:pPr>
        <w:spacing w:after="0"/>
        <w:jc w:val="both"/>
        <w:rPr>
          <w:color w:val="000000"/>
          <w:szCs w:val="28"/>
          <w:shd w:val="clear" w:color="auto" w:fill="FFFFFF"/>
        </w:rPr>
      </w:pPr>
      <w:r>
        <w:rPr>
          <w:color w:val="000000"/>
          <w:szCs w:val="28"/>
          <w:shd w:val="clear" w:color="auto" w:fill="FFFFFF"/>
        </w:rPr>
        <w:t xml:space="preserve">Помощник прокурора района </w:t>
      </w:r>
    </w:p>
    <w:p w:rsidR="00341D68" w:rsidRPr="00014C5A" w:rsidRDefault="00014C5A" w:rsidP="00FB2F10">
      <w:pPr>
        <w:spacing w:after="0"/>
        <w:jc w:val="both"/>
        <w:rPr>
          <w:color w:val="000000"/>
          <w:szCs w:val="28"/>
          <w:shd w:val="clear" w:color="auto" w:fill="FFFFFF"/>
        </w:rPr>
      </w:pPr>
      <w:r>
        <w:rPr>
          <w:color w:val="000000"/>
          <w:szCs w:val="28"/>
          <w:shd w:val="clear" w:color="auto" w:fill="FFFFFF"/>
        </w:rPr>
        <w:t>юрист 2</w:t>
      </w:r>
      <w:r w:rsidR="008E5C35">
        <w:rPr>
          <w:color w:val="000000"/>
          <w:szCs w:val="28"/>
          <w:shd w:val="clear" w:color="auto" w:fill="FFFFFF"/>
        </w:rPr>
        <w:t xml:space="preserve"> класса </w:t>
      </w:r>
      <w:r w:rsidR="00341D68">
        <w:rPr>
          <w:color w:val="000000"/>
          <w:szCs w:val="28"/>
          <w:shd w:val="clear" w:color="auto" w:fill="FFFFFF"/>
        </w:rPr>
        <w:t xml:space="preserve">                                                          </w:t>
      </w:r>
      <w:r w:rsidR="008E5C35">
        <w:rPr>
          <w:color w:val="000000"/>
          <w:szCs w:val="28"/>
          <w:shd w:val="clear" w:color="auto" w:fill="FFFFFF"/>
        </w:rPr>
        <w:t xml:space="preserve">                         </w:t>
      </w:r>
      <w:r w:rsidR="00341D68">
        <w:rPr>
          <w:color w:val="000000"/>
          <w:szCs w:val="28"/>
          <w:shd w:val="clear" w:color="auto" w:fill="FFFFFF"/>
        </w:rPr>
        <w:t xml:space="preserve"> З.А. Башиева</w:t>
      </w:r>
    </w:p>
    <w:sectPr w:rsidR="00341D68" w:rsidRPr="00014C5A" w:rsidSect="00014C5A">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7F" w:rsidRDefault="007D697F" w:rsidP="00014C5A">
      <w:pPr>
        <w:spacing w:after="0" w:line="240" w:lineRule="auto"/>
      </w:pPr>
      <w:r>
        <w:separator/>
      </w:r>
    </w:p>
  </w:endnote>
  <w:endnote w:type="continuationSeparator" w:id="0">
    <w:p w:rsidR="007D697F" w:rsidRDefault="007D697F" w:rsidP="0001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7F" w:rsidRDefault="007D697F" w:rsidP="00014C5A">
      <w:pPr>
        <w:spacing w:after="0" w:line="240" w:lineRule="auto"/>
      </w:pPr>
      <w:r>
        <w:separator/>
      </w:r>
    </w:p>
  </w:footnote>
  <w:footnote w:type="continuationSeparator" w:id="0">
    <w:p w:rsidR="007D697F" w:rsidRDefault="007D697F" w:rsidP="00014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2F10"/>
    <w:rsid w:val="00014C5A"/>
    <w:rsid w:val="000F0BBF"/>
    <w:rsid w:val="00110CBE"/>
    <w:rsid w:val="00140FC6"/>
    <w:rsid w:val="00181540"/>
    <w:rsid w:val="001C50DA"/>
    <w:rsid w:val="0025736B"/>
    <w:rsid w:val="00341D68"/>
    <w:rsid w:val="003E0303"/>
    <w:rsid w:val="00507144"/>
    <w:rsid w:val="005A6ED7"/>
    <w:rsid w:val="00664D47"/>
    <w:rsid w:val="006936FE"/>
    <w:rsid w:val="006D0B9F"/>
    <w:rsid w:val="006E1EE7"/>
    <w:rsid w:val="00711C37"/>
    <w:rsid w:val="007A434B"/>
    <w:rsid w:val="007D697F"/>
    <w:rsid w:val="00841EC7"/>
    <w:rsid w:val="008E5C35"/>
    <w:rsid w:val="00942B4F"/>
    <w:rsid w:val="00A27E2F"/>
    <w:rsid w:val="00A3764F"/>
    <w:rsid w:val="00AD1E94"/>
    <w:rsid w:val="00AD56CA"/>
    <w:rsid w:val="00B01A23"/>
    <w:rsid w:val="00B55648"/>
    <w:rsid w:val="00B81C47"/>
    <w:rsid w:val="00DF30F7"/>
    <w:rsid w:val="00E86EA5"/>
    <w:rsid w:val="00EA72E3"/>
    <w:rsid w:val="00F14541"/>
    <w:rsid w:val="00FA4ED5"/>
    <w:rsid w:val="00FB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C7"/>
    <w:pPr>
      <w:spacing w:after="200" w:line="276" w:lineRule="auto"/>
    </w:pPr>
    <w:rPr>
      <w:sz w:val="28"/>
      <w:szCs w:val="24"/>
      <w:lang w:eastAsia="en-US"/>
    </w:rPr>
  </w:style>
  <w:style w:type="paragraph" w:styleId="2">
    <w:name w:val="heading 2"/>
    <w:basedOn w:val="a"/>
    <w:link w:val="20"/>
    <w:uiPriority w:val="9"/>
    <w:qFormat/>
    <w:rsid w:val="006E1EE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E1EE7"/>
    <w:rPr>
      <w:rFonts w:eastAsia="Times New Roman" w:cs="Times New Roman"/>
      <w:b/>
      <w:bCs/>
      <w:sz w:val="36"/>
      <w:szCs w:val="36"/>
      <w:lang w:eastAsia="ru-RU"/>
    </w:rPr>
  </w:style>
  <w:style w:type="character" w:customStyle="1" w:styleId="apple-converted-space">
    <w:name w:val="apple-converted-space"/>
    <w:basedOn w:val="a0"/>
    <w:rsid w:val="00507144"/>
    <w:rPr>
      <w:rFonts w:cs="Times New Roman"/>
    </w:rPr>
  </w:style>
  <w:style w:type="paragraph" w:styleId="a3">
    <w:name w:val="Normal (Web)"/>
    <w:basedOn w:val="a"/>
    <w:uiPriority w:val="99"/>
    <w:semiHidden/>
    <w:unhideWhenUsed/>
    <w:rsid w:val="00181540"/>
    <w:pPr>
      <w:spacing w:before="100" w:beforeAutospacing="1" w:after="100" w:afterAutospacing="1" w:line="240" w:lineRule="auto"/>
    </w:pPr>
    <w:rPr>
      <w:rFonts w:eastAsia="Times New Roman"/>
      <w:sz w:val="24"/>
      <w:lang w:eastAsia="ru-RU"/>
    </w:rPr>
  </w:style>
  <w:style w:type="character" w:styleId="a4">
    <w:name w:val="Hyperlink"/>
    <w:basedOn w:val="a0"/>
    <w:uiPriority w:val="99"/>
    <w:semiHidden/>
    <w:unhideWhenUsed/>
    <w:rsid w:val="00181540"/>
    <w:rPr>
      <w:color w:val="0000FF"/>
      <w:u w:val="single"/>
    </w:rPr>
  </w:style>
  <w:style w:type="character" w:customStyle="1" w:styleId="blk">
    <w:name w:val="blk"/>
    <w:basedOn w:val="a0"/>
    <w:rsid w:val="00181540"/>
  </w:style>
  <w:style w:type="paragraph" w:styleId="a5">
    <w:name w:val="header"/>
    <w:basedOn w:val="a"/>
    <w:link w:val="a6"/>
    <w:uiPriority w:val="99"/>
    <w:semiHidden/>
    <w:unhideWhenUsed/>
    <w:rsid w:val="00014C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4C5A"/>
    <w:rPr>
      <w:sz w:val="28"/>
      <w:szCs w:val="24"/>
      <w:lang w:eastAsia="en-US"/>
    </w:rPr>
  </w:style>
  <w:style w:type="paragraph" w:styleId="a7">
    <w:name w:val="footer"/>
    <w:basedOn w:val="a"/>
    <w:link w:val="a8"/>
    <w:uiPriority w:val="99"/>
    <w:semiHidden/>
    <w:unhideWhenUsed/>
    <w:rsid w:val="00014C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4C5A"/>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7205">
      <w:bodyDiv w:val="1"/>
      <w:marLeft w:val="0"/>
      <w:marRight w:val="0"/>
      <w:marTop w:val="0"/>
      <w:marBottom w:val="0"/>
      <w:divBdr>
        <w:top w:val="none" w:sz="0" w:space="0" w:color="auto"/>
        <w:left w:val="none" w:sz="0" w:space="0" w:color="auto"/>
        <w:bottom w:val="none" w:sz="0" w:space="0" w:color="auto"/>
        <w:right w:val="none" w:sz="0" w:space="0" w:color="auto"/>
      </w:divBdr>
    </w:div>
    <w:div w:id="1714309311">
      <w:marLeft w:val="0"/>
      <w:marRight w:val="0"/>
      <w:marTop w:val="0"/>
      <w:marBottom w:val="0"/>
      <w:divBdr>
        <w:top w:val="none" w:sz="0" w:space="0" w:color="auto"/>
        <w:left w:val="none" w:sz="0" w:space="0" w:color="auto"/>
        <w:bottom w:val="none" w:sz="0" w:space="0" w:color="auto"/>
        <w:right w:val="none" w:sz="0" w:space="0" w:color="auto"/>
      </w:divBdr>
    </w:div>
    <w:div w:id="1786536246">
      <w:bodyDiv w:val="1"/>
      <w:marLeft w:val="0"/>
      <w:marRight w:val="0"/>
      <w:marTop w:val="0"/>
      <w:marBottom w:val="0"/>
      <w:divBdr>
        <w:top w:val="none" w:sz="0" w:space="0" w:color="auto"/>
        <w:left w:val="none" w:sz="0" w:space="0" w:color="auto"/>
        <w:bottom w:val="none" w:sz="0" w:space="0" w:color="auto"/>
        <w:right w:val="none" w:sz="0" w:space="0" w:color="auto"/>
      </w:divBdr>
      <w:divsChild>
        <w:div w:id="307903715">
          <w:marLeft w:val="0"/>
          <w:marRight w:val="0"/>
          <w:marTop w:val="120"/>
          <w:marBottom w:val="0"/>
          <w:divBdr>
            <w:top w:val="none" w:sz="0" w:space="0" w:color="auto"/>
            <w:left w:val="none" w:sz="0" w:space="0" w:color="auto"/>
            <w:bottom w:val="none" w:sz="0" w:space="0" w:color="auto"/>
            <w:right w:val="none" w:sz="0" w:space="0" w:color="auto"/>
          </w:divBdr>
        </w:div>
        <w:div w:id="348799200">
          <w:marLeft w:val="0"/>
          <w:marRight w:val="0"/>
          <w:marTop w:val="120"/>
          <w:marBottom w:val="0"/>
          <w:divBdr>
            <w:top w:val="none" w:sz="0" w:space="0" w:color="auto"/>
            <w:left w:val="none" w:sz="0" w:space="0" w:color="auto"/>
            <w:bottom w:val="none" w:sz="0" w:space="0" w:color="auto"/>
            <w:right w:val="none" w:sz="0" w:space="0" w:color="auto"/>
          </w:divBdr>
        </w:div>
        <w:div w:id="816384663">
          <w:marLeft w:val="0"/>
          <w:marRight w:val="0"/>
          <w:marTop w:val="120"/>
          <w:marBottom w:val="0"/>
          <w:divBdr>
            <w:top w:val="none" w:sz="0" w:space="0" w:color="auto"/>
            <w:left w:val="none" w:sz="0" w:space="0" w:color="auto"/>
            <w:bottom w:val="none" w:sz="0" w:space="0" w:color="auto"/>
            <w:right w:val="none" w:sz="0" w:space="0" w:color="auto"/>
          </w:divBdr>
        </w:div>
        <w:div w:id="1047411744">
          <w:marLeft w:val="0"/>
          <w:marRight w:val="0"/>
          <w:marTop w:val="120"/>
          <w:marBottom w:val="0"/>
          <w:divBdr>
            <w:top w:val="none" w:sz="0" w:space="0" w:color="auto"/>
            <w:left w:val="none" w:sz="0" w:space="0" w:color="auto"/>
            <w:bottom w:val="none" w:sz="0" w:space="0" w:color="auto"/>
            <w:right w:val="none" w:sz="0" w:space="0" w:color="auto"/>
          </w:divBdr>
        </w:div>
        <w:div w:id="1488785603">
          <w:marLeft w:val="0"/>
          <w:marRight w:val="0"/>
          <w:marTop w:val="120"/>
          <w:marBottom w:val="0"/>
          <w:divBdr>
            <w:top w:val="none" w:sz="0" w:space="0" w:color="auto"/>
            <w:left w:val="none" w:sz="0" w:space="0" w:color="auto"/>
            <w:bottom w:val="none" w:sz="0" w:space="0" w:color="auto"/>
            <w:right w:val="none" w:sz="0" w:space="0" w:color="auto"/>
          </w:divBdr>
        </w:div>
        <w:div w:id="1955477050">
          <w:marLeft w:val="0"/>
          <w:marRight w:val="0"/>
          <w:marTop w:val="120"/>
          <w:marBottom w:val="0"/>
          <w:divBdr>
            <w:top w:val="none" w:sz="0" w:space="0" w:color="auto"/>
            <w:left w:val="none" w:sz="0" w:space="0" w:color="auto"/>
            <w:bottom w:val="none" w:sz="0" w:space="0" w:color="auto"/>
            <w:right w:val="none" w:sz="0" w:space="0" w:color="auto"/>
          </w:divBdr>
        </w:div>
        <w:div w:id="20336787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4001/0527a7e343abb9efa889aa6f858ed291345191d7/" TargetMode="External"/><Relationship Id="rId3" Type="http://schemas.openxmlformats.org/officeDocument/2006/relationships/settings" Target="settings.xml"/><Relationship Id="rId7" Type="http://schemas.openxmlformats.org/officeDocument/2006/relationships/hyperlink" Target="http://www.consultant.ru/document/cons_doc_LAW_1401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Сафарбиевна</cp:lastModifiedBy>
  <cp:revision>2</cp:revision>
  <cp:lastPrinted>2018-05-14T14:32:00Z</cp:lastPrinted>
  <dcterms:created xsi:type="dcterms:W3CDTF">2018-05-17T09:03:00Z</dcterms:created>
  <dcterms:modified xsi:type="dcterms:W3CDTF">2018-05-17T09:03:00Z</dcterms:modified>
</cp:coreProperties>
</file>