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9"/>
        <w:gridCol w:w="5067"/>
      </w:tblGrid>
      <w:tr w:rsidR="003456F4" w:rsidRPr="003456F4" w:rsidTr="00A36E2D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F4" w:rsidRPr="003456F4" w:rsidRDefault="003456F4" w:rsidP="003456F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3456F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Принято</w:t>
            </w:r>
          </w:p>
          <w:p w:rsidR="003456F4" w:rsidRPr="003456F4" w:rsidRDefault="003456F4" w:rsidP="003456F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456F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 заседании педагогического совета</w:t>
            </w:r>
          </w:p>
          <w:p w:rsidR="003456F4" w:rsidRPr="003456F4" w:rsidRDefault="003456F4" w:rsidP="003456F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456F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Протокол №1 от 29.08.2014г.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6F4" w:rsidRPr="003456F4" w:rsidRDefault="003456F4" w:rsidP="003456F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456F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Утверждаю</w:t>
            </w:r>
          </w:p>
          <w:p w:rsidR="003456F4" w:rsidRPr="003456F4" w:rsidRDefault="003456F4" w:rsidP="003456F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456F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И.о</w:t>
            </w:r>
            <w:proofErr w:type="gramStart"/>
            <w:r w:rsidRPr="003456F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.д</w:t>
            </w:r>
            <w:proofErr w:type="gramEnd"/>
            <w:r w:rsidRPr="003456F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иректора школы____________</w:t>
            </w:r>
          </w:p>
          <w:p w:rsidR="003456F4" w:rsidRPr="003456F4" w:rsidRDefault="003456F4" w:rsidP="003456F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456F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Х.З.Калов</w:t>
            </w:r>
          </w:p>
          <w:p w:rsidR="003456F4" w:rsidRPr="003456F4" w:rsidRDefault="003456F4" w:rsidP="003456F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3456F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Приказ № </w:t>
            </w:r>
            <w:r w:rsidRPr="003456F4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135/19</w:t>
            </w:r>
            <w:r w:rsidRPr="003456F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от 09.09.2014г.</w:t>
            </w:r>
          </w:p>
        </w:tc>
      </w:tr>
    </w:tbl>
    <w:p w:rsidR="003456F4" w:rsidRPr="003456F4" w:rsidRDefault="003456F4" w:rsidP="003456F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456F4" w:rsidRPr="003456F4" w:rsidRDefault="003456F4" w:rsidP="003456F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456F4" w:rsidRPr="003456F4" w:rsidRDefault="003456F4" w:rsidP="003456F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456F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                                   </w:t>
      </w:r>
    </w:p>
    <w:p w:rsidR="003456F4" w:rsidRPr="003456F4" w:rsidRDefault="003456F4" w:rsidP="003456F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456F4">
        <w:rPr>
          <w:rFonts w:ascii="Times New Roman" w:eastAsia="Calibri" w:hAnsi="Times New Roman" w:cs="Times New Roman"/>
          <w:b/>
          <w:sz w:val="28"/>
          <w:szCs w:val="28"/>
        </w:rPr>
        <w:t>Кодекс</w:t>
      </w:r>
    </w:p>
    <w:p w:rsidR="003456F4" w:rsidRPr="003456F4" w:rsidRDefault="003456F4" w:rsidP="003456F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456F4">
        <w:rPr>
          <w:rFonts w:ascii="Times New Roman" w:eastAsia="Calibri" w:hAnsi="Times New Roman" w:cs="Times New Roman"/>
          <w:b/>
          <w:sz w:val="28"/>
          <w:szCs w:val="28"/>
        </w:rPr>
        <w:t xml:space="preserve"> профессиональной этики педагогических работников </w:t>
      </w:r>
      <w:r w:rsidRPr="003456F4">
        <w:rPr>
          <w:rFonts w:ascii="Times New Roman" w:eastAsia="Calibri" w:hAnsi="Times New Roman" w:cs="Times New Roman"/>
          <w:b/>
          <w:bCs/>
          <w:sz w:val="28"/>
          <w:szCs w:val="28"/>
        </w:rPr>
        <w:t>МКОУ «Средняя общеобразовательная школа № 2 им.Г.А.Лигидова» с.п</w:t>
      </w:r>
      <w:proofErr w:type="gramStart"/>
      <w:r w:rsidRPr="003456F4">
        <w:rPr>
          <w:rFonts w:ascii="Times New Roman" w:eastAsia="Calibri" w:hAnsi="Times New Roman" w:cs="Times New Roman"/>
          <w:b/>
          <w:bCs/>
          <w:sz w:val="28"/>
          <w:szCs w:val="28"/>
        </w:rPr>
        <w:t>.С</w:t>
      </w:r>
      <w:proofErr w:type="gramEnd"/>
      <w:r w:rsidRPr="003456F4">
        <w:rPr>
          <w:rFonts w:ascii="Times New Roman" w:eastAsia="Calibri" w:hAnsi="Times New Roman" w:cs="Times New Roman"/>
          <w:b/>
          <w:bCs/>
          <w:sz w:val="28"/>
          <w:szCs w:val="28"/>
        </w:rPr>
        <w:t>армаково</w:t>
      </w:r>
    </w:p>
    <w:p w:rsidR="003456F4" w:rsidRPr="003456F4" w:rsidRDefault="003456F4" w:rsidP="003456F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456F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Зольского муниципального</w:t>
      </w:r>
      <w:r w:rsidRPr="003456F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3456F4">
        <w:rPr>
          <w:rFonts w:ascii="Times New Roman" w:eastAsia="Calibri" w:hAnsi="Times New Roman" w:cs="Times New Roman"/>
          <w:b/>
          <w:bCs/>
          <w:sz w:val="28"/>
          <w:szCs w:val="28"/>
        </w:rPr>
        <w:t>района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I. Общие положения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proofErr w:type="gramStart"/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Кодекс разработан на основании Конституции Российской Федерации, Федеральных законов от 25 декабря </w:t>
      </w:r>
      <w:smartTag w:uri="urn:schemas-microsoft-com:office:smarttags" w:element="metricconverter">
        <w:smartTagPr>
          <w:attr w:name="ProductID" w:val="2008 г"/>
        </w:smartTagPr>
        <w:r w:rsidRPr="003456F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2008 г</w:t>
        </w:r>
      </w:smartTag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№ 273-ФЗ «О противодействии коррупции»,  от 21 декабря </w:t>
      </w:r>
      <w:smartTag w:uri="urn:schemas-microsoft-com:office:smarttags" w:element="metricconverter">
        <w:smartTagPr>
          <w:attr w:name="ProductID" w:val="2012 г"/>
        </w:smartTagPr>
        <w:r w:rsidRPr="003456F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2012 г</w:t>
        </w:r>
      </w:smartTag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№ 273-ФЗ «Об образовании в Российской Федерации», других федеральных законов, содержащих ограничения, запреты и обязательства для педагогических работников, Указа Президента Российской Федерации от 12 августа </w:t>
      </w:r>
      <w:smartTag w:uri="urn:schemas-microsoft-com:office:smarttags" w:element="metricconverter">
        <w:smartTagPr>
          <w:attr w:name="ProductID" w:val="2002 г"/>
        </w:smartTagPr>
        <w:r w:rsidRPr="003456F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2002 г</w:t>
        </w:r>
      </w:smartTag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. № 885 «Об утверждении общих принципов служебного поведения государственных служащих», иных</w:t>
      </w:r>
      <w:proofErr w:type="gramEnd"/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нормативных правовых актов Российской Федерации, Рекомендации ЮНЕСКО «О положении учителей» (принятой 05.10.1966 г. Специальной межправительственной конференцией по вопросу о статусе учителей), Декларации профессиональной этики Всемирной организации учителей и преподавателей (принятой на третьем международном конгрессе Всемирной организации учителей и преподавателей (Education International), состоявшемся 25-29 июля 2001г в Йомтиене, Тайланд).</w:t>
      </w:r>
      <w:proofErr w:type="gramEnd"/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Настоящий кодекс дополняет правила, установленные законодательством РФ об образовании.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</w:t>
      </w:r>
      <w:proofErr w:type="gramStart"/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Кодекс представляет собой свод общих принципов профессиональной этики и основных правил поведения при осуществлении педагогической деятельности, основанных на нравственных критериях и традициях советской и российской школы, а также на международных стандартах и правилах педагогической деятельности, которым надлежит руководствоваться всем педагогическим работникам, независимо от занимаемой ими должности и который является профессионально-нравственным руководством, обращенным к сознанию и совести каждого педагогического работника образовательной</w:t>
      </w:r>
      <w:proofErr w:type="gramEnd"/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организации (далее - ОО). Это инструмент, призванный помочь педагогическим работникам ответить на вопросы, связанные с профессиональным поведением и проблемами, возникающими между участниками отношений в сфере образования.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Никакая норма настоящего кодекса не должна толковаться как предписывающая или допускающая нарушение действующего законодательства об образовании.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1.5. Настоящий кодекс служит целям: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повышения доверия граждан к ОО;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установления и обобщения нравственно-этических норм деятельности педагогических работников и их профессионального поведения для достойного осуществления ими своей профессиональной деятельности и повышения эффективности выполнения должностных обязанностей;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содействия укреплению авторитета и обеспечению единых норм поведения педагогических работников ОО;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регулирования профессионально-этических проблем во взаимоотношениях педагогических работников, возникающих в процессе их совместной деятельности;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воспитания высоконравственной личности педагогического работника, соответствующей нормам и принципам общечеловеческой и профессиональной морали.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1.6. Кодекс служит основой для формирования взаимоотношений, основанных на нормах морали, уважительном отношении к педагогической деятельности в общественном сознании.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1.7. Знание и соблюдение норм настоящего кодекса является нравственным долгом каждого педагогического работника ОО и обязательным критерием оценки качества его профессиональной деятельности.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1.8. Каждому педагогическому работнику следует принимать все необходимые меры для соблюдения кодекса, а каждый участник образовательных отношений вправе ожидать от педагогического работника ОО поведения в отношениях с ним в соответствии с настоящим кодексом.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1.9. Педагогический работник, осуществляющий педагогическую деятельность или поступающий на работу в ОО, вправе, изучив содержание настоящего кодекса, принять для себя его нормы или отказаться от педагогической деятельности.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II. Обязательства педагогических работников перед профессиональной деятельностью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Педагогические работники при всех обстоятельствах должны сохранять честь и достоинство, присущие их деятельности.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В процессе своей профессиональной деятельности педагогические работники должны соблюдать следующие этические принципы: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законность;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объективность;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компетентность;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независимость;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тщательность;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справедливость;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честность;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гуманность;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демократичность;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профессионализм;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взаимоуважение;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конфиденциальность.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Педагогические работники, осознавая ответственность перед гражданами, обществом и государством, призваны: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оправдывать доверие и уважение общества к своей профессиональной деятельности, прилагать усилия для повышения ее престижа;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исполнять должностные обязанности добросовестно и на высоком профессиональном уровне в целях обеспечения эффективной работы ОО;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исходить из того, что признание, соблюдение и защита прав и свобод человека и гражданина определяют основной смысл и содержание деятельности как ОО в целом, так и каждого педагогического работника;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свою деятельность в пределах полномочий;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исключать действия, связанные с влиянием каких-либо личных, имущественных (финансовых) и иных интересов, препятствующих добросовестному исполнению  должностных обязанностей;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уведомлять администрацию ОО обо всех случаях обращения к ним каких-либо лиц в целях склонения к совершению коррупционных правонарушений;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соблюдать установленные действующим законодательством ограничения и запреты, исполнять обязанности, связанные с педагогической деятельностью;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беспристрастность, исключающую возможность влияния на свою профессиональную деятельность решений политических партий и общественных объединений;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проявлять корректность и внимательность в обращении с участниками отношений в сфере образования;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проявлять толерантность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придерживаться правил делового поведения и этических норм, связанных с осуществлением возложенных на ОО социальных функций;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принимать предусмотренные законодательством РФ меры по недопущению возникновения и урегулированию возникших случаев конфликта интересов;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быть требовательными к себе, стремиться к самосовершенствованию;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регулярное обновление и развитие профессиональных знаний и навыков;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поддерживать все усилия по продвижению демократии и прав человека через образование;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терять чувство меры и самообладания;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правила русского и родного языка, культуру своей речи, не допускать использования ругательств, грубых и оскорбительных высказываний;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постоянно стремиться к как можно более эффективному распоряжению ресурсами, находящимися в сфере их ответственности;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поддерживать порядок на рабочем месте;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деловой стиль, опрятность, аккуратность и чувство меры во внешнем виде.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Важным показателем профессионализма педагогических работников является культура речи, проявляющаяся в их умении грамотно, доходчиво и точно передавать мысли, придерживаясь следующих речевых норм: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ясности, обеспечивающей доступность и простоту в общении;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грамотности, основанной на использовании общепринятых правил русского литературного языка;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содержательности, выражающейся в продуманности, осмысленности и информативности обращения;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логичности, предполагающей последовательность, непротиворечивость и обоснованность изложения мыслей;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доказательности, включающей в себя достоверность и объективность информации;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лаконичности, отражающей краткость и понятность речи;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уместности, означающей необходимость и важность сказанного применительно к конкретной ситуации.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2.5. В процессе своей профессиональной деятельности педагогические работники обязаны воздерживаться </w:t>
      </w:r>
      <w:proofErr w:type="gramStart"/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поведения, которое могло бы вызвать сомнение в добросовестном исполнении педагогическим работником своих должностных обязанностей, а также избегать конфликтных ситуаций, способных нанести ущерб их репутации или авторитету ОО;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пренебрежительных отзывов о деятельности своего ОО или проведения необоснованные сравнения его с другими ОО;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преувеличения своей значимости и профессиональных возможностей;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проявления лести, лицемерия, назойливости, лжи и лукавства;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высказываний, которые могут быть истолкованы как оскорбления в адрес определенных социальных, национальных или конфессионных групп;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резких и циничных выражений оскорбительного характера, связанных с физическими недостатками человека;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грубости, злой иронии, пренебрежительного тона, заносчивости, предвзятых замечаний, предъявления неправомерных, незаслуженных обвинений;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угроз, оскорбительных выражений или реплик, действий, препятствующих нормальному общению или провоцирующих противоправное поведение;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поспешности в принятии решений, пренебрежения правовыми и (или) моральными нормами, использования средств, не соответствующих требованиям закона, нравственным принципам и нормам.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Педагогическим работникам необходимо принимать необходимые меры по обеспечению безопасности и конфиденциальности информации, за несанкционированное разглашение которой они несут ответственность или которая стала им известна в связи с исполнением своих должностных обязанностей.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2.7. Во время учебных занятий и любых официальных мероприятий не допускаются телефонные переговоры, звуковой сигнал мобильного телефона должен быть отключен.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2.8. При разрешении конфликтной ситуации, возникшей между педагогическими работниками, приоритетным является учет интересов ОО в целом.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2.9. Если педагогический работник не уверен в том, как действовать в сложной этической ситуации, он имеет право обратиться в Комиссию ОО по профессиональной этике за разъяснением, в котором ему не может быть отказано.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III. Обязательства педагогических работников перед учащимися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Педагогические работники в процессе взаимодействия с учащимися: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признают уникальность, индивидуальность и определенные личные потребности каждого;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сами выбирают подходящий стиль общения, основанный на взаимном уважении;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стараются обеспечить поддержку каждому для наилучшего раскрытия и применения его потенциала;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выбирают такие методы работы, которые поощряют в учениках развитие самостоятельности, инициативности, ответственности, самоконтроля, самовоспитания, желания сотрудничать и помогать другим;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оценке поведения и достижений учащихся стремятся укреплять их самоуважение и веру в свои силы, показывать возможности совершенствования, повышать мотивацию обучения;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проявляют толерантность;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защищают их интересы и благосостояние и прилагают все усилия для того, чтобы защитить их от физического и (или) психологического насилия;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принимают всевозможные меры, чтобы уберечь их от сексуального домогательства и (или) насилия;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осуществляют должную заботу и обеспечивают конфиденциальность во всех делах, затрагивающих их интересы;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прививают им ценности, созвучные с международными стандартами прав человека;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вселяют в них чувство того, что они являются частью взаимно посвященного общества, где есть место для каждого;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стремятся стать для них положительным примером;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применяют свою власть с соблюдением законодательных и моральных норм и состраданием;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гарантируют, что особые отношения между ними не будут никогда использованы как идеологический или религиозный инструмент.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В процессе взаимодействия с учащимися педагогические работники обязаны воздерживаться </w:t>
      </w:r>
      <w:proofErr w:type="gramStart"/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навязывания им своих взглядов, убеждений и предпочтений;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оценки их личности и личности их законных представителей;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предвзятой и необъективной оценки их деятельности и поступков;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предвзятой и необъективной оценки действий законных представителей учащихся;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отказа от объяснения сложного материала, ссылаясь на личностные и психологические недостатки учащихся, а также из-за отсутствия времени для объяснения (при действительном отсутствии времени необходимо оговорить время консультации, удобное для обеих сторон);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требовать дополнительную плату за образовательные услуги (консультации, подготовку к олимпиадам и т.п.);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проводить на учебных занятиях явную политическую или религиозную агитацию;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употреблять алкогольные напитки накануне и во время исполнения должностных обязанностей;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курить в помещениях и на территории ОО.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IV. Обязательства педагогических работников перед законными представителями учащихся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Педагогические работники должны быть ограждены от излишнего или неоправданного вмешательства законных представителей учащихся в вопросы, которые по своему характеру входят в их круг профессиональных обязанностей.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Педагогические работники в процессе взаимодействия с законными представителями учащихся должны: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помнить, что большинство </w:t>
      </w:r>
      <w:proofErr w:type="gramStart"/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обратившихся</w:t>
      </w:r>
      <w:proofErr w:type="gramEnd"/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 правило, столкнулись с трудностями, неприятностями или даже бедой. От того, как их встретят и выслушают, какую окажут помощь, зависит их настроение и их мнение о педагогических работниках и работе ОО в целом;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проявлять внимательность, тактичность, доброжелательность, желание помочь;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выслушивать объяснения или вопросы внимательно, не перебивая говорящего, проявляя доброжелательность и уважение к собеседнику;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относиться почтительно к людям преклонного возраста, ветеранам, инвалидам, оказывать им необходимую помощь;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высказываться в корректной и убедительной форме; если требуется, спокойно, без раздражения повторять и разъяснять смысл сказанного;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начинать общение с приветствия;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выслушать обращение и уяснить суть изложенной проблемы, при необходимости в корректной форме задать уточняющие вопросы;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разъяснить при необходимости требования действующего законодательства и локальных актов по обсуждаемому вопросу;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решение по существу обращения (при недостатке полномочий сообщить координаты полномочного лица).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4.3. В процессе взаимодействия с законными представителями учащихся педагогические работники не должны: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заставлять их необоснованно долго ожидать приема;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перебивать их в грубой форме;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проявлять раздражение и недовольство по отношению к ним;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разговаривать по телефону, игнорируя их присутствие;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разглашать высказанное учащимися мнение о своих законных представителях;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переносить свое отношение к законным представителям учащихся на оценку личности и достижений их детей.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Прилагать все усилия, чтобы поощрить законных представителей активно участвовать в образовании их ребенка и поддерживать тем самым процесс обучения, гарантируя выбор самой оптимальной и подходящей для их ребенка формы работы.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4.5.Рекомендуется не принимать на свой счет обидных и несправедливых замечаний, неуместных острот, насмешек, не допускать втягивания в конфликтную ситуацию или скандал.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4.6. В случае конфликтного поведения со стороны законного представителя учащегося необходимо принять меры для того, чтобы снять его эмоциональное напряжение, а затем спокойно разъяснить ему порядок решения вопроса.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V. Обязательства педагогических работников перед коллегами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Педагогические работники в процессе взаимодействия с коллегами: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поддерживают атмосферу коллегиальности, уважая их профессиональные мнения и убеждения; готовы предложить совет и помощь коллегам, находящимся в самом начале своего профессионального пути;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помогают им в процессе взаимного оценивания, предусмотренного действующим законодательством и локальными актами ОО;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поддерживают и продвигают их интересы.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5.2.В процессе взаимодействия с коллегами педагогические работники обязаны воздерживаться </w:t>
      </w:r>
      <w:proofErr w:type="gramStart"/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пренебрежительных отзывов о работе других педагогических работников или проведения необоснованного сравнения их работы </w:t>
      </w:r>
      <w:proofErr w:type="gramStart"/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proofErr w:type="gramEnd"/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своей;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предвзятого и необъективного отношения к коллегам;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обсуждения их недостатков и личной жизни.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VI. Обязательства педагогических работников перед администрацией ОО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Педагогические работники выполняют разумные указания администрации и имеют право подвергнуть их сомнению в порядке, установленном действующим законодательством.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В процессе взаимодействия с администрацией педагогические работники обязаны воздерживаться от заискивания перед ней.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VII. Обязательства администрации ОО перед педагогическими работниками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7.1.Быть для других педагогических работников образцом профессионализма, безупречной репутации, способствовать формированию в ОО благоприятного для эффективной работы морально-психологического климата.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7.2. Делать все возможное для полного раскрытия способностей и умений каждого педагогического работника.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7.3. Представителям администрации следует: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установки на сознательное соблюдение норм настоящего Положения;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быть примером неукоснительного соблюдения принципов и норм настоящего Положения;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помогать педагогическим работникам словом и делом, оказывать морально-психологическую помощь и поддержку, вникать в запросы и нужды;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регулировать взаимоотношения в коллективе на основе принципов и норм профессиональной этики;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пресекать интриги, слухи, сплетни, проявления нечестности, подлости, лицемерия в коллективе;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рассмотрение без промедления фактов нарушения норм профессиональной этики и принятие по ним объективных решений;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максимальной открытости и прозрачности деятельности ОО с тем, чтобы не допустить возникновения ситуаций, когда из-за недостатка необходимой информации в обществе или у отдельных граждан появляются сомнения в законности действий педагогических работников;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оставаться скромным в потребностях и </w:t>
      </w:r>
      <w:proofErr w:type="gramStart"/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запросах</w:t>
      </w:r>
      <w:proofErr w:type="gramEnd"/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на работе, так и в быту.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7.4. Представитель администрации не имеет морального права: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перекладывать свою ответственность на подчиненных;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служебное положение в личных интересах;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проявлять формализм, </w:t>
      </w:r>
      <w:proofErr w:type="gramStart"/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чванство</w:t>
      </w:r>
      <w:proofErr w:type="gramEnd"/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высокомерие, грубость;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создавать условия для наушничества и доносительства в коллективе;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обсуждать с подчиненными действия вышестоящих руководителей;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предоставлять покровительство, возможность карьерного роста по признакам родства, землячества, личной преданности, приятельских отношений;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демонстративно приближать к себе своих любимцев, делегировать им те или иные полномочия, не соответствующие их статусу; незаслуженно их поощрять, награждать; необоснованно предоставлять им доступ к материальным и нематериальным ресурсам;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оказывать моральное покровительство своим родственникам и близким людям, по признакам религиозной, кастовой, родовой принадлежности, а также личной преданности;</w:t>
      </w:r>
    </w:p>
    <w:p w:rsidR="003456F4" w:rsidRPr="003456F4" w:rsidRDefault="003456F4" w:rsidP="003456F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умышленно использовать свои должностные полномочия и преимущества вопреки интересам долга, исходя из корыстной личной заинтересованности.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VIII. </w:t>
      </w:r>
      <w:proofErr w:type="gramStart"/>
      <w:r w:rsidRPr="00345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 за</w:t>
      </w:r>
      <w:proofErr w:type="gramEnd"/>
      <w:r w:rsidRPr="00345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соблюдением настоящего кодекса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8.1. Для </w:t>
      </w:r>
      <w:proofErr w:type="gramStart"/>
      <w:r w:rsidRPr="00345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контроля за</w:t>
      </w:r>
      <w:proofErr w:type="gramEnd"/>
      <w:r w:rsidRPr="00345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соблюдением настоящего кодекса, поддержки педагогических работников, оказания им консультационной помощи в вопросах профессиональной этики, а также урегулирования спорных ситуаций приказом директора создается Комиссия по профессиональной этике (далее - Комиссия). В состав комиссии включаются наиболее квалифицированные и авторитетные представители педагогических работников.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8.2. В своей деятельности Комиссия руководствуется действующим законодательством об образовании, уставом ОО, настоящим кодексом и Положением о комиссии по профессиональной этике.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IX. Ответственность за нарушение настоящего кодекса</w:t>
      </w: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ind w:firstLine="30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456F4" w:rsidRPr="003456F4" w:rsidRDefault="003456F4" w:rsidP="00345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9.1. Нарушение требований настоящего Положения квалифицируется как неисполнение или ненадлежащее исполнение педагогическим работником своих обязанностей, которое учитывается при проведении его аттестации и влечет либо моральное </w:t>
      </w:r>
      <w:proofErr w:type="gramStart"/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воздействие</w:t>
      </w:r>
      <w:proofErr w:type="gramEnd"/>
      <w:r w:rsidRPr="0034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одно из установленных трудовым законодательством дисциплинарных взысканий.</w:t>
      </w:r>
    </w:p>
    <w:p w:rsidR="003456F4" w:rsidRPr="003456F4" w:rsidRDefault="003456F4" w:rsidP="003456F4">
      <w:pPr>
        <w:spacing w:after="0" w:line="240" w:lineRule="auto"/>
        <w:ind w:left="6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7F3F" w:rsidRDefault="00617F3F"/>
    <w:sectPr w:rsidR="00617F3F" w:rsidSect="00714D3B">
      <w:pgSz w:w="11906" w:h="16838" w:code="9"/>
      <w:pgMar w:top="851" w:right="1134" w:bottom="1134" w:left="1134" w:header="709" w:footer="709" w:gutter="0"/>
      <w:cols w:space="24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EC5B70"/>
    <w:multiLevelType w:val="hybridMultilevel"/>
    <w:tmpl w:val="493E2C5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6F4"/>
    <w:rsid w:val="001D2019"/>
    <w:rsid w:val="003456F4"/>
    <w:rsid w:val="0061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019"/>
  </w:style>
  <w:style w:type="paragraph" w:styleId="1">
    <w:name w:val="heading 1"/>
    <w:basedOn w:val="a"/>
    <w:next w:val="a"/>
    <w:link w:val="10"/>
    <w:uiPriority w:val="9"/>
    <w:qFormat/>
    <w:rsid w:val="001D2019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2019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D2019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D2019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D2019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2019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D2019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D2019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D2019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2019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1D2019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D2019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D2019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D2019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1D2019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1D2019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D2019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D2019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1D2019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D2019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1D2019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D2019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1D2019"/>
    <w:rPr>
      <w:b/>
      <w:bCs/>
    </w:rPr>
  </w:style>
  <w:style w:type="character" w:styleId="a8">
    <w:name w:val="Emphasis"/>
    <w:uiPriority w:val="20"/>
    <w:qFormat/>
    <w:rsid w:val="001D2019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1D2019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1D201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D2019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1D2019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1D2019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1D2019"/>
    <w:rPr>
      <w:i/>
      <w:iCs/>
    </w:rPr>
  </w:style>
  <w:style w:type="character" w:styleId="ad">
    <w:name w:val="Subtle Emphasis"/>
    <w:uiPriority w:val="19"/>
    <w:qFormat/>
    <w:rsid w:val="001D2019"/>
    <w:rPr>
      <w:i/>
      <w:iCs/>
    </w:rPr>
  </w:style>
  <w:style w:type="character" w:styleId="ae">
    <w:name w:val="Intense Emphasis"/>
    <w:uiPriority w:val="21"/>
    <w:qFormat/>
    <w:rsid w:val="001D2019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1D2019"/>
    <w:rPr>
      <w:smallCaps/>
    </w:rPr>
  </w:style>
  <w:style w:type="character" w:styleId="af0">
    <w:name w:val="Intense Reference"/>
    <w:uiPriority w:val="32"/>
    <w:qFormat/>
    <w:rsid w:val="001D2019"/>
    <w:rPr>
      <w:b/>
      <w:bCs/>
      <w:smallCaps/>
    </w:rPr>
  </w:style>
  <w:style w:type="character" w:styleId="af1">
    <w:name w:val="Book Title"/>
    <w:basedOn w:val="a0"/>
    <w:uiPriority w:val="33"/>
    <w:qFormat/>
    <w:rsid w:val="001D2019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1D2019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019"/>
  </w:style>
  <w:style w:type="paragraph" w:styleId="1">
    <w:name w:val="heading 1"/>
    <w:basedOn w:val="a"/>
    <w:next w:val="a"/>
    <w:link w:val="10"/>
    <w:uiPriority w:val="9"/>
    <w:qFormat/>
    <w:rsid w:val="001D2019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2019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D2019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D2019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D2019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2019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D2019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D2019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D2019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2019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1D2019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D2019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D2019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D2019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1D2019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1D2019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D2019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D2019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1D2019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D2019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1D2019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D2019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1D2019"/>
    <w:rPr>
      <w:b/>
      <w:bCs/>
    </w:rPr>
  </w:style>
  <w:style w:type="character" w:styleId="a8">
    <w:name w:val="Emphasis"/>
    <w:uiPriority w:val="20"/>
    <w:qFormat/>
    <w:rsid w:val="001D2019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1D2019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1D201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D2019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1D2019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1D2019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1D2019"/>
    <w:rPr>
      <w:i/>
      <w:iCs/>
    </w:rPr>
  </w:style>
  <w:style w:type="character" w:styleId="ad">
    <w:name w:val="Subtle Emphasis"/>
    <w:uiPriority w:val="19"/>
    <w:qFormat/>
    <w:rsid w:val="001D2019"/>
    <w:rPr>
      <w:i/>
      <w:iCs/>
    </w:rPr>
  </w:style>
  <w:style w:type="character" w:styleId="ae">
    <w:name w:val="Intense Emphasis"/>
    <w:uiPriority w:val="21"/>
    <w:qFormat/>
    <w:rsid w:val="001D2019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1D2019"/>
    <w:rPr>
      <w:smallCaps/>
    </w:rPr>
  </w:style>
  <w:style w:type="character" w:styleId="af0">
    <w:name w:val="Intense Reference"/>
    <w:uiPriority w:val="32"/>
    <w:qFormat/>
    <w:rsid w:val="001D2019"/>
    <w:rPr>
      <w:b/>
      <w:bCs/>
      <w:smallCaps/>
    </w:rPr>
  </w:style>
  <w:style w:type="character" w:styleId="af1">
    <w:name w:val="Book Title"/>
    <w:basedOn w:val="a0"/>
    <w:uiPriority w:val="33"/>
    <w:qFormat/>
    <w:rsid w:val="001D2019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1D2019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2945</Words>
  <Characters>16787</Characters>
  <Application>Microsoft Office Word</Application>
  <DocSecurity>0</DocSecurity>
  <Lines>139</Lines>
  <Paragraphs>39</Paragraphs>
  <ScaleCrop>false</ScaleCrop>
  <Company/>
  <LinksUpToDate>false</LinksUpToDate>
  <CharactersWithSpaces>19693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Сафарбиевна</dc:creator>
  <cp:lastModifiedBy>Марина Сафарбиевна</cp:lastModifiedBy>
  <cp:revision>1</cp:revision>
  <dcterms:created xsi:type="dcterms:W3CDTF">2015-08-18T12:17:00Z</dcterms:created>
  <dcterms:modified xsi:type="dcterms:W3CDTF">2015-08-18T12:18:00Z</dcterms:modified>
</cp:coreProperties>
</file>